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72689" w14:textId="65B69F7E" w:rsidR="009B504D" w:rsidRPr="00AD393D" w:rsidRDefault="009B504D" w:rsidP="009B504D">
      <w:pPr>
        <w:spacing w:before="100" w:beforeAutospacing="1" w:after="100" w:afterAutospacing="1" w:line="240" w:lineRule="auto"/>
        <w:jc w:val="center"/>
        <w:rPr>
          <w:rFonts w:ascii="Microsoft JhengHei UI" w:eastAsia="Microsoft JhengHei UI" w:hAnsi="Microsoft JhengHei UI" w:cs="Times New Roman"/>
          <w:b/>
          <w:color w:val="C45911" w:themeColor="accent2" w:themeShade="BF"/>
          <w:sz w:val="32"/>
          <w:szCs w:val="24"/>
          <w:lang w:val="en"/>
        </w:rPr>
      </w:pPr>
      <w:r w:rsidRPr="00AD393D">
        <w:rPr>
          <w:rFonts w:ascii="Microsoft JhengHei UI" w:eastAsia="Microsoft JhengHei UI" w:hAnsi="Microsoft JhengHei UI" w:cs="Times New Roman"/>
          <w:b/>
          <w:color w:val="C45911" w:themeColor="accent2" w:themeShade="BF"/>
          <w:sz w:val="32"/>
          <w:szCs w:val="24"/>
          <w:lang w:val="en"/>
        </w:rPr>
        <w:t xml:space="preserve">Pre-feedlot Preparation </w:t>
      </w:r>
      <w:r w:rsidR="00FB464B" w:rsidRPr="00AD393D">
        <w:rPr>
          <w:rFonts w:ascii="Microsoft JhengHei UI" w:eastAsia="Microsoft JhengHei UI" w:hAnsi="Microsoft JhengHei UI" w:cs="Times New Roman"/>
          <w:b/>
          <w:color w:val="C45911" w:themeColor="accent2" w:themeShade="BF"/>
          <w:sz w:val="32"/>
          <w:szCs w:val="24"/>
          <w:lang w:val="en"/>
        </w:rPr>
        <w:t>Recommendations</w:t>
      </w:r>
    </w:p>
    <w:p w14:paraId="33924B2F" w14:textId="35887D24" w:rsidR="002F5F3B" w:rsidRPr="003C2D93" w:rsidRDefault="009B504D" w:rsidP="003C2D93">
      <w:pPr>
        <w:spacing w:before="100" w:beforeAutospacing="1" w:after="100" w:afterAutospacing="1" w:line="240" w:lineRule="auto"/>
        <w:rPr>
          <w:rFonts w:ascii="Microsoft JhengHei UI" w:eastAsia="Microsoft JhengHei UI" w:hAnsi="Microsoft JhengHei UI" w:cs="Times New Roman"/>
          <w:color w:val="C45911" w:themeColor="accent2" w:themeShade="BF"/>
          <w:lang w:val="en"/>
        </w:rPr>
      </w:pPr>
      <w:r w:rsidRPr="003C2D93">
        <w:rPr>
          <w:rFonts w:ascii="Microsoft JhengHei UI" w:eastAsia="Microsoft JhengHei UI" w:hAnsi="Microsoft JhengHei UI" w:cs="Times New Roman"/>
          <w:color w:val="C45911" w:themeColor="accent2" w:themeShade="BF"/>
          <w:lang w:val="en"/>
        </w:rPr>
        <w:t xml:space="preserve">Before delivering </w:t>
      </w:r>
      <w:r w:rsidR="001F5514" w:rsidRPr="003C2D93">
        <w:rPr>
          <w:rFonts w:ascii="Microsoft JhengHei UI" w:eastAsia="Microsoft JhengHei UI" w:hAnsi="Microsoft JhengHei UI" w:cs="Times New Roman"/>
          <w:color w:val="C45911" w:themeColor="accent2" w:themeShade="BF"/>
          <w:lang w:val="en"/>
        </w:rPr>
        <w:t xml:space="preserve">cattle to the feedlot, </w:t>
      </w:r>
      <w:r w:rsidR="002F5F3B" w:rsidRPr="003C2D93">
        <w:rPr>
          <w:rFonts w:ascii="Microsoft JhengHei UI" w:eastAsia="Microsoft JhengHei UI" w:hAnsi="Microsoft JhengHei UI" w:cs="Times New Roman"/>
          <w:color w:val="C45911" w:themeColor="accent2" w:themeShade="BF"/>
          <w:lang w:val="en"/>
        </w:rPr>
        <w:t>we recommend the following procedure</w:t>
      </w:r>
      <w:r w:rsidR="00AD393D" w:rsidRPr="003C2D93">
        <w:rPr>
          <w:rFonts w:ascii="Microsoft JhengHei UI" w:eastAsia="Microsoft JhengHei UI" w:hAnsi="Microsoft JhengHei UI" w:cs="Times New Roman"/>
          <w:color w:val="C45911" w:themeColor="accent2" w:themeShade="BF"/>
          <w:lang w:val="en"/>
        </w:rPr>
        <w:t>.</w:t>
      </w:r>
    </w:p>
    <w:p w14:paraId="42CA6E1D" w14:textId="7A586704" w:rsidR="002F5F3B" w:rsidRDefault="003C2D93" w:rsidP="00C71A68">
      <w:pPr>
        <w:spacing w:before="100" w:beforeAutospacing="1" w:after="100" w:afterAutospacing="1" w:line="240" w:lineRule="auto"/>
        <w:ind w:firstLine="720"/>
        <w:rPr>
          <w:rFonts w:ascii="Times New Roman" w:eastAsia="Times New Roman" w:hAnsi="Times New Roman" w:cs="Times New Roman"/>
          <w:sz w:val="24"/>
          <w:szCs w:val="24"/>
          <w:lang w:val="en"/>
        </w:rPr>
      </w:pPr>
      <w:bookmarkStart w:id="0" w:name="_GoBack"/>
      <w:bookmarkEnd w:id="0"/>
      <w:r>
        <w:rPr>
          <w:rFonts w:ascii="Times New Roman" w:eastAsia="Times New Roman" w:hAnsi="Times New Roman" w:cs="Times New Roman"/>
          <w:b/>
          <w:noProof/>
          <w:sz w:val="32"/>
          <w:szCs w:val="24"/>
          <w:lang w:val="en"/>
        </w:rPr>
        <mc:AlternateContent>
          <mc:Choice Requires="wps">
            <w:drawing>
              <wp:anchor distT="0" distB="0" distL="114300" distR="114300" simplePos="0" relativeHeight="251660288" behindDoc="0" locked="0" layoutInCell="1" allowOverlap="1" wp14:anchorId="3EBD8C8F" wp14:editId="49CC51E7">
                <wp:simplePos x="0" y="0"/>
                <wp:positionH relativeFrom="column">
                  <wp:posOffset>1247775</wp:posOffset>
                </wp:positionH>
                <wp:positionV relativeFrom="paragraph">
                  <wp:posOffset>248920</wp:posOffset>
                </wp:positionV>
                <wp:extent cx="188595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7FEA7CCE" w14:textId="07BEFB28" w:rsidR="002F5F3B" w:rsidRPr="00AD393D" w:rsidRDefault="002F5F3B" w:rsidP="002F5F3B">
                            <w:pPr>
                              <w:jc w:val="center"/>
                              <w:rPr>
                                <w:color w:val="C45911" w:themeColor="accent2" w:themeShade="BF"/>
                                <w:sz w:val="32"/>
                                <w:szCs w:val="32"/>
                              </w:rPr>
                            </w:pPr>
                            <w:r w:rsidRPr="00AD393D">
                              <w:rPr>
                                <w:color w:val="C45911" w:themeColor="accent2" w:themeShade="BF"/>
                                <w:sz w:val="32"/>
                                <w:szCs w:val="32"/>
                              </w:rPr>
                              <w:t>1</w:t>
                            </w:r>
                            <w:r w:rsidRPr="00AD393D">
                              <w:rPr>
                                <w:color w:val="C45911" w:themeColor="accent2" w:themeShade="BF"/>
                                <w:sz w:val="32"/>
                                <w:szCs w:val="32"/>
                                <w:vertAlign w:val="superscript"/>
                              </w:rPr>
                              <w:t>st</w:t>
                            </w:r>
                            <w:r w:rsidRPr="00AD393D">
                              <w:rPr>
                                <w:color w:val="C45911" w:themeColor="accent2" w:themeShade="BF"/>
                                <w:sz w:val="32"/>
                                <w:szCs w:val="32"/>
                              </w:rPr>
                              <w:t xml:space="preserve"> 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D8C8F" id="_x0000_t202" coordsize="21600,21600" o:spt="202" path="m,l,21600r21600,l21600,xe">
                <v:stroke joinstyle="miter"/>
                <v:path gradientshapeok="t" o:connecttype="rect"/>
              </v:shapetype>
              <v:shape id="Text Box 3" o:spid="_x0000_s1026" type="#_x0000_t202" style="position:absolute;left:0;text-align:left;margin-left:98.25pt;margin-top:19.6pt;width:148.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" fillcolor="white [3201]" stroked="f" strokeweight=".5pt">
                <v:textbox>
                  <w:txbxContent>
                    <w:p w14:paraId="7FEA7CCE" w14:textId="07BEFB28" w:rsidR="002F5F3B" w:rsidRPr="00AD393D" w:rsidRDefault="002F5F3B" w:rsidP="002F5F3B">
                      <w:pPr>
                        <w:jc w:val="center"/>
                        <w:rPr>
                          <w:color w:val="C45911" w:themeColor="accent2" w:themeShade="BF"/>
                          <w:sz w:val="32"/>
                          <w:szCs w:val="32"/>
                        </w:rPr>
                      </w:pPr>
                      <w:r w:rsidRPr="00AD393D">
                        <w:rPr>
                          <w:color w:val="C45911" w:themeColor="accent2" w:themeShade="BF"/>
                          <w:sz w:val="32"/>
                          <w:szCs w:val="32"/>
                        </w:rPr>
                        <w:t>1</w:t>
                      </w:r>
                      <w:r w:rsidRPr="00AD393D">
                        <w:rPr>
                          <w:color w:val="C45911" w:themeColor="accent2" w:themeShade="BF"/>
                          <w:sz w:val="32"/>
                          <w:szCs w:val="32"/>
                          <w:vertAlign w:val="superscript"/>
                        </w:rPr>
                        <w:t>st</w:t>
                      </w:r>
                      <w:r w:rsidRPr="00AD393D">
                        <w:rPr>
                          <w:color w:val="C45911" w:themeColor="accent2" w:themeShade="BF"/>
                          <w:sz w:val="32"/>
                          <w:szCs w:val="32"/>
                        </w:rPr>
                        <w:t xml:space="preserve"> Round</w:t>
                      </w:r>
                    </w:p>
                  </w:txbxContent>
                </v:textbox>
              </v:shape>
            </w:pict>
          </mc:Fallback>
        </mc:AlternateContent>
      </w:r>
      <w:r w:rsidR="008E436B">
        <w:rPr>
          <w:rFonts w:ascii="Times New Roman" w:eastAsia="Times New Roman" w:hAnsi="Times New Roman" w:cs="Times New Roman"/>
          <w:b/>
          <w:noProof/>
          <w:sz w:val="32"/>
          <w:szCs w:val="24"/>
          <w:lang w:val="en"/>
        </w:rPr>
        <mc:AlternateContent>
          <mc:Choice Requires="wps">
            <w:drawing>
              <wp:anchor distT="0" distB="0" distL="114300" distR="114300" simplePos="0" relativeHeight="251659264" behindDoc="0" locked="0" layoutInCell="1" allowOverlap="1" wp14:anchorId="630E2D71" wp14:editId="18B33724">
                <wp:simplePos x="0" y="0"/>
                <wp:positionH relativeFrom="column">
                  <wp:posOffset>3324225</wp:posOffset>
                </wp:positionH>
                <wp:positionV relativeFrom="paragraph">
                  <wp:posOffset>92075</wp:posOffset>
                </wp:positionV>
                <wp:extent cx="2295525" cy="1676400"/>
                <wp:effectExtent l="19050" t="19050" r="28575" b="19685"/>
                <wp:wrapSquare wrapText="bothSides"/>
                <wp:docPr id="2" name="Text Box 2"/>
                <wp:cNvGraphicFramePr/>
                <a:graphic xmlns:a="http://schemas.openxmlformats.org/drawingml/2006/main">
                  <a:graphicData uri="http://schemas.microsoft.com/office/word/2010/wordprocessingShape">
                    <wps:wsp>
                      <wps:cNvSpPr txBox="1"/>
                      <wps:spPr>
                        <a:xfrm>
                          <a:off x="0" y="0"/>
                          <a:ext cx="2295525" cy="1676400"/>
                        </a:xfrm>
                        <a:prstGeom prst="rect">
                          <a:avLst/>
                        </a:prstGeom>
                        <a:noFill/>
                        <a:ln w="38100">
                          <a:solidFill>
                            <a:schemeClr val="accent2">
                              <a:lumMod val="50000"/>
                            </a:schemeClr>
                          </a:solidFill>
                          <a:prstDash val="dash"/>
                        </a:ln>
                      </wps:spPr>
                      <wps:txbx>
                        <w:txbxContent>
                          <w:p w14:paraId="3DD2FBFD" w14:textId="77777777" w:rsidR="00C71A68" w:rsidRPr="008E436B" w:rsidRDefault="00C71A68"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5-way modified-live vaccine</w:t>
                            </w:r>
                          </w:p>
                          <w:p w14:paraId="6219F957" w14:textId="77777777" w:rsidR="00C71A68" w:rsidRPr="008E436B" w:rsidRDefault="00C71A68"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Pasteurella vaccine</w:t>
                            </w:r>
                          </w:p>
                          <w:p w14:paraId="197F760B" w14:textId="77777777" w:rsidR="00C71A68" w:rsidRPr="008E436B" w:rsidRDefault="00C71A68" w:rsidP="008E436B">
                            <w:pPr>
                              <w:pStyle w:val="Heading2"/>
                              <w:jc w:val="center"/>
                              <w:rPr>
                                <w:rFonts w:eastAsia="Microsoft JhengHei UI"/>
                                <w:color w:val="C45911" w:themeColor="accent2" w:themeShade="BF"/>
                                <w:lang w:val="en"/>
                              </w:rPr>
                            </w:pPr>
                            <w:proofErr w:type="spellStart"/>
                            <w:r w:rsidRPr="008E436B">
                              <w:rPr>
                                <w:rFonts w:eastAsia="Microsoft JhengHei UI"/>
                                <w:color w:val="C45911" w:themeColor="accent2" w:themeShade="BF"/>
                                <w:lang w:val="en"/>
                              </w:rPr>
                              <w:t>Somnus</w:t>
                            </w:r>
                            <w:proofErr w:type="spellEnd"/>
                            <w:r w:rsidRPr="008E436B">
                              <w:rPr>
                                <w:rFonts w:eastAsia="Microsoft JhengHei UI"/>
                                <w:color w:val="C45911" w:themeColor="accent2" w:themeShade="BF"/>
                                <w:lang w:val="en"/>
                              </w:rPr>
                              <w:t xml:space="preserve"> vaccine</w:t>
                            </w:r>
                          </w:p>
                          <w:p w14:paraId="49E04C00" w14:textId="77777777" w:rsidR="00C71A68" w:rsidRPr="008E436B" w:rsidRDefault="00C71A68"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7-way vaccine</w:t>
                            </w:r>
                          </w:p>
                          <w:p w14:paraId="1FE6A576" w14:textId="77777777" w:rsidR="00C71A68" w:rsidRDefault="00C71A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0E2D71" id="Text Box 2" o:spid="_x0000_s1027" type="#_x0000_t202" style="position:absolute;left:0;text-align:left;margin-left:261.75pt;margin-top:7.25pt;width:180.7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" filled="f" strokecolor="#823b0b [1605]" strokeweight="3pt">
                <v:fill o:detectmouseclick="t"/>
                <v:stroke dashstyle="dash"/>
                <v:textbox style="mso-fit-shape-to-text:t">
                  <w:txbxContent>
                    <w:p w14:paraId="3DD2FBFD" w14:textId="77777777" w:rsidR="00C71A68" w:rsidRPr="008E436B" w:rsidRDefault="00C71A68"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5-way modified-live vaccine</w:t>
                      </w:r>
                    </w:p>
                    <w:p w14:paraId="6219F957" w14:textId="77777777" w:rsidR="00C71A68" w:rsidRPr="008E436B" w:rsidRDefault="00C71A68"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Pasteurella vaccine</w:t>
                      </w:r>
                    </w:p>
                    <w:p w14:paraId="197F760B" w14:textId="77777777" w:rsidR="00C71A68" w:rsidRPr="008E436B" w:rsidRDefault="00C71A68" w:rsidP="008E436B">
                      <w:pPr>
                        <w:pStyle w:val="Heading2"/>
                        <w:jc w:val="center"/>
                        <w:rPr>
                          <w:rFonts w:eastAsia="Microsoft JhengHei UI"/>
                          <w:color w:val="C45911" w:themeColor="accent2" w:themeShade="BF"/>
                          <w:lang w:val="en"/>
                        </w:rPr>
                      </w:pPr>
                      <w:proofErr w:type="spellStart"/>
                      <w:r w:rsidRPr="008E436B">
                        <w:rPr>
                          <w:rFonts w:eastAsia="Microsoft JhengHei UI"/>
                          <w:color w:val="C45911" w:themeColor="accent2" w:themeShade="BF"/>
                          <w:lang w:val="en"/>
                        </w:rPr>
                        <w:t>Somnus</w:t>
                      </w:r>
                      <w:proofErr w:type="spellEnd"/>
                      <w:r w:rsidRPr="008E436B">
                        <w:rPr>
                          <w:rFonts w:eastAsia="Microsoft JhengHei UI"/>
                          <w:color w:val="C45911" w:themeColor="accent2" w:themeShade="BF"/>
                          <w:lang w:val="en"/>
                        </w:rPr>
                        <w:t xml:space="preserve"> vaccine</w:t>
                      </w:r>
                    </w:p>
                    <w:p w14:paraId="49E04C00" w14:textId="77777777" w:rsidR="00C71A68" w:rsidRPr="008E436B" w:rsidRDefault="00C71A68"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7-way vaccine</w:t>
                      </w:r>
                    </w:p>
                    <w:p w14:paraId="1FE6A576" w14:textId="77777777" w:rsidR="00C71A68" w:rsidRDefault="00C71A68"/>
                  </w:txbxContent>
                </v:textbox>
                <w10:wrap type="square"/>
              </v:shape>
            </w:pict>
          </mc:Fallback>
        </mc:AlternateContent>
      </w:r>
    </w:p>
    <w:p w14:paraId="728583B6" w14:textId="2F587C61" w:rsidR="002F5F3B" w:rsidRDefault="004B5F49" w:rsidP="00C71A68">
      <w:pPr>
        <w:spacing w:before="100" w:beforeAutospacing="1" w:after="100" w:afterAutospacing="1" w:line="240" w:lineRule="auto"/>
        <w:ind w:firstLine="720"/>
        <w:rPr>
          <w:rFonts w:ascii="Times New Roman" w:eastAsia="Times New Roman" w:hAnsi="Times New Roman" w:cs="Times New Roman"/>
          <w:sz w:val="24"/>
          <w:szCs w:val="24"/>
          <w:lang w:val="en"/>
        </w:rPr>
      </w:pPr>
      <w:r>
        <w:rPr>
          <w:noProof/>
          <w:sz w:val="32"/>
          <w:szCs w:val="32"/>
        </w:rPr>
        <mc:AlternateContent>
          <mc:Choice Requires="wps">
            <w:drawing>
              <wp:anchor distT="0" distB="0" distL="114300" distR="114300" simplePos="0" relativeHeight="251667456" behindDoc="0" locked="0" layoutInCell="1" allowOverlap="1" wp14:anchorId="1B54EBFC" wp14:editId="60EEED33">
                <wp:simplePos x="0" y="0"/>
                <wp:positionH relativeFrom="column">
                  <wp:posOffset>552450</wp:posOffset>
                </wp:positionH>
                <wp:positionV relativeFrom="paragraph">
                  <wp:posOffset>234315</wp:posOffset>
                </wp:positionV>
                <wp:extent cx="2333625" cy="590550"/>
                <wp:effectExtent l="0" t="0" r="47625" b="19050"/>
                <wp:wrapNone/>
                <wp:docPr id="7" name="Arrow: Pentagon 7"/>
                <wp:cNvGraphicFramePr/>
                <a:graphic xmlns:a="http://schemas.openxmlformats.org/drawingml/2006/main">
                  <a:graphicData uri="http://schemas.microsoft.com/office/word/2010/wordprocessingShape">
                    <wps:wsp>
                      <wps:cNvSpPr/>
                      <wps:spPr>
                        <a:xfrm>
                          <a:off x="0" y="0"/>
                          <a:ext cx="2333625" cy="590550"/>
                        </a:xfrm>
                        <a:prstGeom prst="homePlate">
                          <a:avLst/>
                        </a:prstGeom>
                        <a:solidFill>
                          <a:srgbClr val="FFC000">
                            <a:lumMod val="40000"/>
                            <a:lumOff val="60000"/>
                          </a:srgbClr>
                        </a:solidFill>
                        <a:ln w="12700" cap="flat" cmpd="sng" algn="ctr">
                          <a:solidFill>
                            <a:srgbClr val="4472C4">
                              <a:shade val="50000"/>
                            </a:srgbClr>
                          </a:solidFill>
                          <a:prstDash val="solid"/>
                          <a:miter lim="800000"/>
                        </a:ln>
                        <a:effectLst/>
                      </wps:spPr>
                      <wps:txbx>
                        <w:txbxContent>
                          <w:p w14:paraId="24425274" w14:textId="00A74DFD" w:rsidR="00AD393D" w:rsidRPr="003C2D93" w:rsidRDefault="00AD393D" w:rsidP="00AD393D">
                            <w:pPr>
                              <w:pStyle w:val="ListParagraph"/>
                              <w:spacing w:before="100" w:beforeAutospacing="1" w:after="100" w:afterAutospacing="1" w:line="240" w:lineRule="auto"/>
                              <w:ind w:left="0"/>
                              <w:rPr>
                                <w:rFonts w:ascii="Microsoft JhengHei UI" w:eastAsia="Microsoft JhengHei UI" w:hAnsi="Microsoft JhengHei UI"/>
                                <w:color w:val="806000" w:themeColor="accent4" w:themeShade="80"/>
                              </w:rPr>
                            </w:pPr>
                            <w:proofErr w:type="spellStart"/>
                            <w:r w:rsidRPr="003C2D93">
                              <w:rPr>
                                <w:rFonts w:ascii="Microsoft JhengHei UI" w:eastAsia="Microsoft JhengHei UI" w:hAnsi="Microsoft JhengHei UI"/>
                                <w:color w:val="806000" w:themeColor="accent4" w:themeShade="80"/>
                              </w:rPr>
                              <w:t>Preferrably</w:t>
                            </w:r>
                            <w:proofErr w:type="spellEnd"/>
                            <w:r w:rsidRPr="003C2D93">
                              <w:rPr>
                                <w:rFonts w:ascii="Microsoft JhengHei UI" w:eastAsia="Microsoft JhengHei UI" w:hAnsi="Microsoft JhengHei UI"/>
                                <w:color w:val="806000" w:themeColor="accent4" w:themeShade="80"/>
                              </w:rPr>
                              <w:t xml:space="preserve"> 2 weeks before weaning</w:t>
                            </w:r>
                          </w:p>
                          <w:p w14:paraId="6DEB6A68" w14:textId="77777777" w:rsidR="00AD393D" w:rsidRPr="00503644" w:rsidRDefault="00AD393D" w:rsidP="00AD393D">
                            <w:pPr>
                              <w:jc w:val="center"/>
                              <w:rPr>
                                <w:color w:val="833C0B" w:themeColor="accent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4EBF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7" o:spid="_x0000_s1028" type="#_x0000_t15" style="position:absolute;left:0;text-align:left;margin-left:43.5pt;margin-top:18.45pt;width:183.7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" adj="18867" fillcolor="#ffe699" strokecolor="#2f528f" strokeweight="1pt">
                <v:textbox>
                  <w:txbxContent>
                    <w:p w14:paraId="24425274" w14:textId="00A74DFD" w:rsidR="00AD393D" w:rsidRPr="003C2D93" w:rsidRDefault="00AD393D" w:rsidP="00AD393D">
                      <w:pPr>
                        <w:pStyle w:val="ListParagraph"/>
                        <w:spacing w:before="100" w:beforeAutospacing="1" w:after="100" w:afterAutospacing="1" w:line="240" w:lineRule="auto"/>
                        <w:ind w:left="0"/>
                        <w:rPr>
                          <w:rFonts w:ascii="Microsoft JhengHei UI" w:eastAsia="Microsoft JhengHei UI" w:hAnsi="Microsoft JhengHei UI"/>
                          <w:color w:val="806000" w:themeColor="accent4" w:themeShade="80"/>
                        </w:rPr>
                      </w:pPr>
                      <w:proofErr w:type="spellStart"/>
                      <w:r w:rsidRPr="003C2D93">
                        <w:rPr>
                          <w:rFonts w:ascii="Microsoft JhengHei UI" w:eastAsia="Microsoft JhengHei UI" w:hAnsi="Microsoft JhengHei UI"/>
                          <w:color w:val="806000" w:themeColor="accent4" w:themeShade="80"/>
                        </w:rPr>
                        <w:t>Preferrably</w:t>
                      </w:r>
                      <w:proofErr w:type="spellEnd"/>
                      <w:r w:rsidRPr="003C2D93">
                        <w:rPr>
                          <w:rFonts w:ascii="Microsoft JhengHei UI" w:eastAsia="Microsoft JhengHei UI" w:hAnsi="Microsoft JhengHei UI"/>
                          <w:color w:val="806000" w:themeColor="accent4" w:themeShade="80"/>
                        </w:rPr>
                        <w:t xml:space="preserve"> 2 weeks before weaning</w:t>
                      </w:r>
                    </w:p>
                    <w:p w14:paraId="6DEB6A68" w14:textId="77777777" w:rsidR="00AD393D" w:rsidRPr="00503644" w:rsidRDefault="00AD393D" w:rsidP="00AD393D">
                      <w:pPr>
                        <w:jc w:val="center"/>
                        <w:rPr>
                          <w:color w:val="833C0B" w:themeColor="accent2" w:themeShade="80"/>
                        </w:rPr>
                      </w:pPr>
                    </w:p>
                  </w:txbxContent>
                </v:textbox>
              </v:shape>
            </w:pict>
          </mc:Fallback>
        </mc:AlternateContent>
      </w:r>
    </w:p>
    <w:p w14:paraId="2DB1D8A4" w14:textId="1FA4A2B0" w:rsidR="002F5F3B" w:rsidRDefault="002F5F3B" w:rsidP="00C71A68">
      <w:pPr>
        <w:spacing w:before="100" w:beforeAutospacing="1" w:after="100" w:afterAutospacing="1" w:line="240" w:lineRule="auto"/>
        <w:ind w:firstLine="720"/>
        <w:rPr>
          <w:rFonts w:ascii="Times New Roman" w:eastAsia="Times New Roman" w:hAnsi="Times New Roman" w:cs="Times New Roman"/>
          <w:sz w:val="24"/>
          <w:szCs w:val="24"/>
          <w:lang w:val="en"/>
        </w:rPr>
      </w:pPr>
    </w:p>
    <w:p w14:paraId="56E4DABF" w14:textId="11914FF6" w:rsidR="002F5F3B" w:rsidRDefault="002F5F3B" w:rsidP="00C71A68">
      <w:pPr>
        <w:spacing w:before="100" w:beforeAutospacing="1" w:after="100" w:afterAutospacing="1" w:line="240" w:lineRule="auto"/>
        <w:ind w:firstLine="720"/>
        <w:rPr>
          <w:rFonts w:ascii="Times New Roman" w:eastAsia="Times New Roman" w:hAnsi="Times New Roman" w:cs="Times New Roman"/>
          <w:sz w:val="24"/>
          <w:szCs w:val="24"/>
          <w:lang w:val="en"/>
        </w:rPr>
      </w:pPr>
    </w:p>
    <w:p w14:paraId="76DFF4AD" w14:textId="3AF06341" w:rsidR="002F5F3B" w:rsidRDefault="002F5F3B" w:rsidP="00C71A68">
      <w:pPr>
        <w:spacing w:before="100" w:beforeAutospacing="1" w:after="100" w:afterAutospacing="1" w:line="240" w:lineRule="auto"/>
        <w:ind w:firstLine="720"/>
        <w:rPr>
          <w:rFonts w:ascii="Times New Roman" w:eastAsia="Times New Roman" w:hAnsi="Times New Roman" w:cs="Times New Roman"/>
          <w:sz w:val="24"/>
          <w:szCs w:val="24"/>
          <w:lang w:val="en"/>
        </w:rPr>
      </w:pPr>
    </w:p>
    <w:p w14:paraId="65689B07" w14:textId="351280B1" w:rsidR="00F41ABE" w:rsidRPr="003C2D93" w:rsidRDefault="00473485" w:rsidP="003C2D93">
      <w:pPr>
        <w:spacing w:before="100" w:beforeAutospacing="1" w:after="100" w:afterAutospacing="1" w:line="240" w:lineRule="auto"/>
        <w:rPr>
          <w:rFonts w:ascii="Microsoft JhengHei UI" w:eastAsia="Microsoft JhengHei UI" w:hAnsi="Microsoft JhengHei UI" w:cs="Times New Roman"/>
          <w:color w:val="C45911" w:themeColor="accent2" w:themeShade="BF"/>
          <w:lang w:val="en"/>
        </w:rPr>
      </w:pPr>
      <w:r w:rsidRPr="003C2D93">
        <w:rPr>
          <w:rFonts w:ascii="Microsoft JhengHei UI" w:eastAsia="Microsoft JhengHei UI" w:hAnsi="Microsoft JhengHei UI" w:cs="Times New Roman"/>
          <w:color w:val="C45911" w:themeColor="accent2" w:themeShade="BF"/>
          <w:lang w:val="en"/>
        </w:rPr>
        <w:t>For best results, c</w:t>
      </w:r>
      <w:r w:rsidR="00C36AE1" w:rsidRPr="003C2D93">
        <w:rPr>
          <w:rFonts w:ascii="Microsoft JhengHei UI" w:eastAsia="Microsoft JhengHei UI" w:hAnsi="Microsoft JhengHei UI" w:cs="Times New Roman"/>
          <w:color w:val="C45911" w:themeColor="accent2" w:themeShade="BF"/>
          <w:lang w:val="en"/>
        </w:rPr>
        <w:t xml:space="preserve">alves should be weaned at least 45 days before delivery to the feedlot. </w:t>
      </w:r>
      <w:r w:rsidR="00F41ABE" w:rsidRPr="003C2D93">
        <w:rPr>
          <w:rFonts w:ascii="Microsoft JhengHei UI" w:eastAsia="Microsoft JhengHei UI" w:hAnsi="Microsoft JhengHei UI" w:cs="Times New Roman"/>
          <w:color w:val="C45911" w:themeColor="accent2" w:themeShade="BF"/>
          <w:lang w:val="en"/>
        </w:rPr>
        <w:t xml:space="preserve"> </w:t>
      </w:r>
      <w:r w:rsidR="00C36AE1" w:rsidRPr="003C2D93">
        <w:rPr>
          <w:rFonts w:ascii="Microsoft JhengHei UI" w:eastAsia="Microsoft JhengHei UI" w:hAnsi="Microsoft JhengHei UI" w:cs="Times New Roman"/>
          <w:color w:val="C45911" w:themeColor="accent2" w:themeShade="BF"/>
          <w:lang w:val="en"/>
        </w:rPr>
        <w:t xml:space="preserve">At weaning, </w:t>
      </w:r>
      <w:r w:rsidR="00F41ABE" w:rsidRPr="003C2D93">
        <w:rPr>
          <w:rFonts w:ascii="Microsoft JhengHei UI" w:eastAsia="Microsoft JhengHei UI" w:hAnsi="Microsoft JhengHei UI" w:cs="Times New Roman"/>
          <w:color w:val="C45911" w:themeColor="accent2" w:themeShade="BF"/>
          <w:lang w:val="en"/>
        </w:rPr>
        <w:t>calves should be started on a balanced starter ration and gradually increased to a ration with a higher grain concentration.  This will allow the calves to better acclimate to their new diet once they are delivered to the feedlot.</w:t>
      </w:r>
    </w:p>
    <w:p w14:paraId="067F0923" w14:textId="2C7DB80F" w:rsidR="009B504D" w:rsidRDefault="004B5F49" w:rsidP="009D0219">
      <w:pPr>
        <w:pStyle w:val="ListParagraph"/>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p>
    <w:p w14:paraId="732F6E8C" w14:textId="44E7D541" w:rsidR="00503644" w:rsidRPr="004B5F49" w:rsidRDefault="00AD393D" w:rsidP="003C2D93">
      <w:pPr>
        <w:pStyle w:val="ListParagraph"/>
        <w:spacing w:before="100" w:beforeAutospacing="1" w:after="100" w:afterAutospacing="1" w:line="240" w:lineRule="auto"/>
        <w:ind w:firstLine="720"/>
        <w:rPr>
          <w:sz w:val="32"/>
          <w:szCs w:val="32"/>
        </w:rPr>
      </w:pPr>
      <w:r>
        <w:rPr>
          <w:noProof/>
        </w:rPr>
        <mc:AlternateContent>
          <mc:Choice Requires="wps">
            <w:drawing>
              <wp:anchor distT="0" distB="0" distL="114300" distR="114300" simplePos="0" relativeHeight="251663360" behindDoc="0" locked="0" layoutInCell="1" allowOverlap="1" wp14:anchorId="44CDD66B" wp14:editId="73441317">
                <wp:simplePos x="0" y="0"/>
                <wp:positionH relativeFrom="column">
                  <wp:posOffset>771525</wp:posOffset>
                </wp:positionH>
                <wp:positionV relativeFrom="paragraph">
                  <wp:posOffset>24130</wp:posOffset>
                </wp:positionV>
                <wp:extent cx="2419350" cy="1828800"/>
                <wp:effectExtent l="19050" t="19050" r="19050" b="18415"/>
                <wp:wrapSquare wrapText="bothSides"/>
                <wp:docPr id="1" name="Text Box 1"/>
                <wp:cNvGraphicFramePr/>
                <a:graphic xmlns:a="http://schemas.openxmlformats.org/drawingml/2006/main">
                  <a:graphicData uri="http://schemas.microsoft.com/office/word/2010/wordprocessingShape">
                    <wps:wsp>
                      <wps:cNvSpPr txBox="1"/>
                      <wps:spPr>
                        <a:xfrm>
                          <a:off x="0" y="0"/>
                          <a:ext cx="2419350" cy="1828800"/>
                        </a:xfrm>
                        <a:prstGeom prst="rect">
                          <a:avLst/>
                        </a:prstGeom>
                        <a:noFill/>
                        <a:ln w="38100">
                          <a:solidFill>
                            <a:schemeClr val="accent2">
                              <a:lumMod val="50000"/>
                            </a:schemeClr>
                          </a:solidFill>
                          <a:prstDash val="dash"/>
                        </a:ln>
                      </wps:spPr>
                      <wps:txbx>
                        <w:txbxContent>
                          <w:p w14:paraId="2016DE72" w14:textId="77777777" w:rsidR="002F5F3B" w:rsidRPr="008E436B" w:rsidRDefault="002F5F3B"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5-way modified-live vaccine</w:t>
                            </w:r>
                          </w:p>
                          <w:p w14:paraId="28607376" w14:textId="77777777" w:rsidR="002F5F3B" w:rsidRPr="008E436B" w:rsidRDefault="002F5F3B"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Pasteurella vaccine</w:t>
                            </w:r>
                          </w:p>
                          <w:p w14:paraId="173A4A9D" w14:textId="77777777" w:rsidR="002F5F3B" w:rsidRPr="008E436B" w:rsidRDefault="002F5F3B" w:rsidP="008E436B">
                            <w:pPr>
                              <w:pStyle w:val="Heading2"/>
                              <w:jc w:val="center"/>
                              <w:rPr>
                                <w:rFonts w:eastAsia="Microsoft JhengHei UI"/>
                                <w:color w:val="C45911" w:themeColor="accent2" w:themeShade="BF"/>
                                <w:lang w:val="en"/>
                              </w:rPr>
                            </w:pPr>
                            <w:proofErr w:type="spellStart"/>
                            <w:r w:rsidRPr="008E436B">
                              <w:rPr>
                                <w:rFonts w:eastAsia="Microsoft JhengHei UI"/>
                                <w:color w:val="C45911" w:themeColor="accent2" w:themeShade="BF"/>
                                <w:lang w:val="en"/>
                              </w:rPr>
                              <w:t>Somnus</w:t>
                            </w:r>
                            <w:proofErr w:type="spellEnd"/>
                            <w:r w:rsidRPr="008E436B">
                              <w:rPr>
                                <w:rFonts w:eastAsia="Microsoft JhengHei UI"/>
                                <w:color w:val="C45911" w:themeColor="accent2" w:themeShade="BF"/>
                                <w:lang w:val="en"/>
                              </w:rPr>
                              <w:t xml:space="preserve"> vaccine</w:t>
                            </w:r>
                          </w:p>
                          <w:p w14:paraId="324D2D39" w14:textId="34FFA372" w:rsidR="002F5F3B" w:rsidRPr="008E436B" w:rsidRDefault="002F5F3B"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7-way vaccine</w:t>
                            </w:r>
                          </w:p>
                          <w:p w14:paraId="55CCA26C" w14:textId="4E2E237B" w:rsidR="002F5F3B" w:rsidRPr="008E436B" w:rsidRDefault="002F5F3B"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Non-TBA implant</w:t>
                            </w:r>
                          </w:p>
                          <w:p w14:paraId="267FE459" w14:textId="5B140212" w:rsidR="002F5F3B" w:rsidRPr="008E436B" w:rsidRDefault="002F5F3B" w:rsidP="008E436B">
                            <w:pPr>
                              <w:pStyle w:val="Heading2"/>
                              <w:jc w:val="center"/>
                              <w:rPr>
                                <w:rFonts w:eastAsia="Microsoft JhengHei UI"/>
                                <w:color w:val="C45911" w:themeColor="accent2" w:themeShade="BF"/>
                                <w:lang w:val="en"/>
                              </w:rPr>
                            </w:pPr>
                            <w:proofErr w:type="spellStart"/>
                            <w:r w:rsidRPr="008E436B">
                              <w:rPr>
                                <w:rFonts w:eastAsia="Microsoft JhengHei UI"/>
                                <w:color w:val="C45911" w:themeColor="accent2" w:themeShade="BF"/>
                                <w:lang w:val="en"/>
                              </w:rPr>
                              <w:t>Dewormer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CDD66B" id="Text Box 1" o:spid="_x0000_s1029" type="#_x0000_t202" style="position:absolute;left:0;text-align:left;margin-left:60.75pt;margin-top:1.9pt;width:190.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" filled="f" strokecolor="#823b0b [1605]" strokeweight="3pt">
                <v:fill o:detectmouseclick="t"/>
                <v:stroke dashstyle="dash"/>
                <v:textbox style="mso-fit-shape-to-text:t">
                  <w:txbxContent>
                    <w:p w14:paraId="2016DE72" w14:textId="77777777" w:rsidR="002F5F3B" w:rsidRPr="008E436B" w:rsidRDefault="002F5F3B"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5-way modified-live vaccine</w:t>
                      </w:r>
                    </w:p>
                    <w:p w14:paraId="28607376" w14:textId="77777777" w:rsidR="002F5F3B" w:rsidRPr="008E436B" w:rsidRDefault="002F5F3B"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Pasteurella vaccine</w:t>
                      </w:r>
                    </w:p>
                    <w:p w14:paraId="173A4A9D" w14:textId="77777777" w:rsidR="002F5F3B" w:rsidRPr="008E436B" w:rsidRDefault="002F5F3B" w:rsidP="008E436B">
                      <w:pPr>
                        <w:pStyle w:val="Heading2"/>
                        <w:jc w:val="center"/>
                        <w:rPr>
                          <w:rFonts w:eastAsia="Microsoft JhengHei UI"/>
                          <w:color w:val="C45911" w:themeColor="accent2" w:themeShade="BF"/>
                          <w:lang w:val="en"/>
                        </w:rPr>
                      </w:pPr>
                      <w:proofErr w:type="spellStart"/>
                      <w:r w:rsidRPr="008E436B">
                        <w:rPr>
                          <w:rFonts w:eastAsia="Microsoft JhengHei UI"/>
                          <w:color w:val="C45911" w:themeColor="accent2" w:themeShade="BF"/>
                          <w:lang w:val="en"/>
                        </w:rPr>
                        <w:t>Somnus</w:t>
                      </w:r>
                      <w:proofErr w:type="spellEnd"/>
                      <w:r w:rsidRPr="008E436B">
                        <w:rPr>
                          <w:rFonts w:eastAsia="Microsoft JhengHei UI"/>
                          <w:color w:val="C45911" w:themeColor="accent2" w:themeShade="BF"/>
                          <w:lang w:val="en"/>
                        </w:rPr>
                        <w:t xml:space="preserve"> vaccine</w:t>
                      </w:r>
                    </w:p>
                    <w:p w14:paraId="324D2D39" w14:textId="34FFA372" w:rsidR="002F5F3B" w:rsidRPr="008E436B" w:rsidRDefault="002F5F3B"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7-way vaccine</w:t>
                      </w:r>
                    </w:p>
                    <w:p w14:paraId="55CCA26C" w14:textId="4E2E237B" w:rsidR="002F5F3B" w:rsidRPr="008E436B" w:rsidRDefault="002F5F3B" w:rsidP="008E436B">
                      <w:pPr>
                        <w:pStyle w:val="Heading2"/>
                        <w:jc w:val="center"/>
                        <w:rPr>
                          <w:rFonts w:eastAsia="Microsoft JhengHei UI"/>
                          <w:color w:val="C45911" w:themeColor="accent2" w:themeShade="BF"/>
                          <w:lang w:val="en"/>
                        </w:rPr>
                      </w:pPr>
                      <w:r w:rsidRPr="008E436B">
                        <w:rPr>
                          <w:rFonts w:eastAsia="Microsoft JhengHei UI"/>
                          <w:color w:val="C45911" w:themeColor="accent2" w:themeShade="BF"/>
                          <w:lang w:val="en"/>
                        </w:rPr>
                        <w:t>Non-TBA implant</w:t>
                      </w:r>
                    </w:p>
                    <w:p w14:paraId="267FE459" w14:textId="5B140212" w:rsidR="002F5F3B" w:rsidRPr="008E436B" w:rsidRDefault="002F5F3B" w:rsidP="008E436B">
                      <w:pPr>
                        <w:pStyle w:val="Heading2"/>
                        <w:jc w:val="center"/>
                        <w:rPr>
                          <w:rFonts w:eastAsia="Microsoft JhengHei UI"/>
                          <w:color w:val="C45911" w:themeColor="accent2" w:themeShade="BF"/>
                          <w:lang w:val="en"/>
                        </w:rPr>
                      </w:pPr>
                      <w:proofErr w:type="spellStart"/>
                      <w:r w:rsidRPr="008E436B">
                        <w:rPr>
                          <w:rFonts w:eastAsia="Microsoft JhengHei UI"/>
                          <w:color w:val="C45911" w:themeColor="accent2" w:themeShade="BF"/>
                          <w:lang w:val="en"/>
                        </w:rPr>
                        <w:t>Dewormer</w:t>
                      </w:r>
                      <w:proofErr w:type="spellEnd"/>
                    </w:p>
                  </w:txbxContent>
                </v:textbox>
                <w10:wrap type="square"/>
              </v:shape>
            </w:pict>
          </mc:Fallback>
        </mc:AlternateContent>
      </w:r>
      <w:r w:rsidR="003C2D93">
        <w:rPr>
          <w:color w:val="C45911" w:themeColor="accent2" w:themeShade="BF"/>
          <w:sz w:val="32"/>
          <w:szCs w:val="32"/>
        </w:rPr>
        <w:t xml:space="preserve">         </w:t>
      </w:r>
      <w:r w:rsidRPr="008E436B">
        <w:rPr>
          <w:color w:val="C45911" w:themeColor="accent2" w:themeShade="BF"/>
          <w:sz w:val="32"/>
          <w:szCs w:val="32"/>
        </w:rPr>
        <w:t>2nd Round</w:t>
      </w:r>
    </w:p>
    <w:p w14:paraId="08E03BC5" w14:textId="4CBDF7C6" w:rsidR="00503644" w:rsidRDefault="003C2D93" w:rsidP="009D0219">
      <w:pPr>
        <w:pStyle w:val="ListParagraph"/>
        <w:spacing w:before="100" w:beforeAutospacing="1" w:after="100" w:afterAutospacing="1" w:line="240" w:lineRule="auto"/>
        <w:ind w:left="0" w:firstLine="720"/>
        <w:rPr>
          <w:rFonts w:ascii="Times New Roman" w:eastAsia="Times New Roman" w:hAnsi="Times New Roman" w:cs="Times New Roman"/>
          <w:sz w:val="24"/>
          <w:szCs w:val="24"/>
          <w:lang w:val="en"/>
        </w:rPr>
      </w:pPr>
      <w:r>
        <w:rPr>
          <w:noProof/>
          <w:sz w:val="32"/>
          <w:szCs w:val="32"/>
        </w:rPr>
        <mc:AlternateContent>
          <mc:Choice Requires="wps">
            <w:drawing>
              <wp:anchor distT="0" distB="0" distL="114300" distR="114300" simplePos="0" relativeHeight="251664384" behindDoc="0" locked="0" layoutInCell="1" allowOverlap="1" wp14:anchorId="106311B6" wp14:editId="2ED74CD5">
                <wp:simplePos x="0" y="0"/>
                <wp:positionH relativeFrom="margin">
                  <wp:align>right</wp:align>
                </wp:positionH>
                <wp:positionV relativeFrom="paragraph">
                  <wp:posOffset>8255</wp:posOffset>
                </wp:positionV>
                <wp:extent cx="2533650" cy="581025"/>
                <wp:effectExtent l="19050" t="0" r="19050" b="28575"/>
                <wp:wrapNone/>
                <wp:docPr id="5" name="Arrow: Pentagon 5"/>
                <wp:cNvGraphicFramePr/>
                <a:graphic xmlns:a="http://schemas.openxmlformats.org/drawingml/2006/main">
                  <a:graphicData uri="http://schemas.microsoft.com/office/word/2010/wordprocessingShape">
                    <wps:wsp>
                      <wps:cNvSpPr/>
                      <wps:spPr>
                        <a:xfrm flipH="1">
                          <a:off x="0" y="0"/>
                          <a:ext cx="2533650" cy="581025"/>
                        </a:xfrm>
                        <a:prstGeom prst="homePlat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D73482" w14:textId="26545792" w:rsidR="00503644" w:rsidRPr="003C2D93" w:rsidRDefault="003C2D93" w:rsidP="00503644">
                            <w:pPr>
                              <w:pStyle w:val="ListParagraph"/>
                              <w:spacing w:before="100" w:beforeAutospacing="1" w:after="100" w:afterAutospacing="1" w:line="240" w:lineRule="auto"/>
                              <w:ind w:left="0"/>
                              <w:rPr>
                                <w:rFonts w:ascii="Microsoft JhengHei UI" w:eastAsia="Microsoft JhengHei UI" w:hAnsi="Microsoft JhengHei UI" w:cs="Times New Roman"/>
                                <w:color w:val="833C0B" w:themeColor="accent2" w:themeShade="80"/>
                                <w:lang w:val="en"/>
                              </w:rPr>
                            </w:pPr>
                            <w:r>
                              <w:rPr>
                                <w:rFonts w:ascii="Microsoft JhengHei UI" w:eastAsia="Microsoft JhengHei UI" w:hAnsi="Microsoft JhengHei UI" w:cs="Times New Roman"/>
                                <w:color w:val="833C0B" w:themeColor="accent2" w:themeShade="80"/>
                                <w:lang w:val="en"/>
                              </w:rPr>
                              <w:t xml:space="preserve">   </w:t>
                            </w:r>
                            <w:r w:rsidR="00503644" w:rsidRPr="003C2D93">
                              <w:rPr>
                                <w:rFonts w:ascii="Microsoft JhengHei UI" w:eastAsia="Microsoft JhengHei UI" w:hAnsi="Microsoft JhengHei UI" w:cs="Times New Roman"/>
                                <w:color w:val="833C0B" w:themeColor="accent2" w:themeShade="80"/>
                                <w:lang w:val="en"/>
                              </w:rPr>
                              <w:t>14-21 days after 1</w:t>
                            </w:r>
                            <w:r w:rsidR="00503644" w:rsidRPr="003C2D93">
                              <w:rPr>
                                <w:rFonts w:ascii="Microsoft JhengHei UI" w:eastAsia="Microsoft JhengHei UI" w:hAnsi="Microsoft JhengHei UI" w:cs="Times New Roman"/>
                                <w:color w:val="833C0B" w:themeColor="accent2" w:themeShade="80"/>
                                <w:vertAlign w:val="superscript"/>
                                <w:lang w:val="en"/>
                              </w:rPr>
                              <w:t>st</w:t>
                            </w:r>
                            <w:r w:rsidR="00503644" w:rsidRPr="003C2D93">
                              <w:rPr>
                                <w:rFonts w:ascii="Microsoft JhengHei UI" w:eastAsia="Microsoft JhengHei UI" w:hAnsi="Microsoft JhengHei UI" w:cs="Times New Roman"/>
                                <w:color w:val="833C0B" w:themeColor="accent2" w:themeShade="80"/>
                                <w:lang w:val="en"/>
                              </w:rPr>
                              <w:t xml:space="preserve"> round; </w:t>
                            </w:r>
                          </w:p>
                          <w:p w14:paraId="431956D1" w14:textId="7C3D3E6D" w:rsidR="00503644" w:rsidRPr="003C2D93" w:rsidRDefault="003C2D93" w:rsidP="00503644">
                            <w:pPr>
                              <w:pStyle w:val="ListParagraph"/>
                              <w:spacing w:before="100" w:beforeAutospacing="1" w:after="100" w:afterAutospacing="1" w:line="240" w:lineRule="auto"/>
                              <w:ind w:left="0"/>
                              <w:rPr>
                                <w:rFonts w:ascii="Microsoft JhengHei UI" w:eastAsia="Microsoft JhengHei UI" w:hAnsi="Microsoft JhengHei UI" w:cs="Times New Roman"/>
                                <w:color w:val="833C0B" w:themeColor="accent2" w:themeShade="80"/>
                                <w:sz w:val="24"/>
                                <w:szCs w:val="24"/>
                                <w:lang w:val="en"/>
                              </w:rPr>
                            </w:pPr>
                            <w:r>
                              <w:rPr>
                                <w:rFonts w:ascii="Microsoft JhengHei UI" w:eastAsia="Microsoft JhengHei UI" w:hAnsi="Microsoft JhengHei UI" w:cs="Times New Roman"/>
                                <w:color w:val="833C0B" w:themeColor="accent2" w:themeShade="80"/>
                                <w:lang w:val="en"/>
                              </w:rPr>
                              <w:t xml:space="preserve">   </w:t>
                            </w:r>
                            <w:r w:rsidR="00503644" w:rsidRPr="003C2D93">
                              <w:rPr>
                                <w:rFonts w:ascii="Microsoft JhengHei UI" w:eastAsia="Microsoft JhengHei UI" w:hAnsi="Microsoft JhengHei UI" w:cs="Times New Roman"/>
                                <w:color w:val="833C0B" w:themeColor="accent2" w:themeShade="80"/>
                                <w:lang w:val="en"/>
                              </w:rPr>
                              <w:t>or 2 weeks after weaning</w:t>
                            </w:r>
                          </w:p>
                          <w:p w14:paraId="33D1B796" w14:textId="77777777" w:rsidR="00503644" w:rsidRPr="00503644" w:rsidRDefault="00503644" w:rsidP="00503644">
                            <w:pPr>
                              <w:jc w:val="center"/>
                              <w:rPr>
                                <w:color w:val="833C0B" w:themeColor="accent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311B6" id="Arrow: Pentagon 5" o:spid="_x0000_s1030" type="#_x0000_t15" style="position:absolute;left:0;text-align:left;margin-left:148.3pt;margin-top:.65pt;width:199.5pt;height:45.75pt;flip:x;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" adj="19123" fillcolor="#ffe599 [1303]" strokecolor="#1f3763 [1604]" strokeweight="1pt">
                <v:textbox>
                  <w:txbxContent>
                    <w:p w14:paraId="4ED73482" w14:textId="26545792" w:rsidR="00503644" w:rsidRPr="003C2D93" w:rsidRDefault="003C2D93" w:rsidP="00503644">
                      <w:pPr>
                        <w:pStyle w:val="ListParagraph"/>
                        <w:spacing w:before="100" w:beforeAutospacing="1" w:after="100" w:afterAutospacing="1" w:line="240" w:lineRule="auto"/>
                        <w:ind w:left="0"/>
                        <w:rPr>
                          <w:rFonts w:ascii="Microsoft JhengHei UI" w:eastAsia="Microsoft JhengHei UI" w:hAnsi="Microsoft JhengHei UI" w:cs="Times New Roman"/>
                          <w:color w:val="833C0B" w:themeColor="accent2" w:themeShade="80"/>
                          <w:lang w:val="en"/>
                        </w:rPr>
                      </w:pPr>
                      <w:r>
                        <w:rPr>
                          <w:rFonts w:ascii="Microsoft JhengHei UI" w:eastAsia="Microsoft JhengHei UI" w:hAnsi="Microsoft JhengHei UI" w:cs="Times New Roman"/>
                          <w:color w:val="833C0B" w:themeColor="accent2" w:themeShade="80"/>
                          <w:lang w:val="en"/>
                        </w:rPr>
                        <w:t xml:space="preserve">   </w:t>
                      </w:r>
                      <w:r w:rsidR="00503644" w:rsidRPr="003C2D93">
                        <w:rPr>
                          <w:rFonts w:ascii="Microsoft JhengHei UI" w:eastAsia="Microsoft JhengHei UI" w:hAnsi="Microsoft JhengHei UI" w:cs="Times New Roman"/>
                          <w:color w:val="833C0B" w:themeColor="accent2" w:themeShade="80"/>
                          <w:lang w:val="en"/>
                        </w:rPr>
                        <w:t>14-21 days after 1</w:t>
                      </w:r>
                      <w:r w:rsidR="00503644" w:rsidRPr="003C2D93">
                        <w:rPr>
                          <w:rFonts w:ascii="Microsoft JhengHei UI" w:eastAsia="Microsoft JhengHei UI" w:hAnsi="Microsoft JhengHei UI" w:cs="Times New Roman"/>
                          <w:color w:val="833C0B" w:themeColor="accent2" w:themeShade="80"/>
                          <w:vertAlign w:val="superscript"/>
                          <w:lang w:val="en"/>
                        </w:rPr>
                        <w:t>st</w:t>
                      </w:r>
                      <w:r w:rsidR="00503644" w:rsidRPr="003C2D93">
                        <w:rPr>
                          <w:rFonts w:ascii="Microsoft JhengHei UI" w:eastAsia="Microsoft JhengHei UI" w:hAnsi="Microsoft JhengHei UI" w:cs="Times New Roman"/>
                          <w:color w:val="833C0B" w:themeColor="accent2" w:themeShade="80"/>
                          <w:lang w:val="en"/>
                        </w:rPr>
                        <w:t xml:space="preserve"> round; </w:t>
                      </w:r>
                    </w:p>
                    <w:p w14:paraId="431956D1" w14:textId="7C3D3E6D" w:rsidR="00503644" w:rsidRPr="003C2D93" w:rsidRDefault="003C2D93" w:rsidP="00503644">
                      <w:pPr>
                        <w:pStyle w:val="ListParagraph"/>
                        <w:spacing w:before="100" w:beforeAutospacing="1" w:after="100" w:afterAutospacing="1" w:line="240" w:lineRule="auto"/>
                        <w:ind w:left="0"/>
                        <w:rPr>
                          <w:rFonts w:ascii="Microsoft JhengHei UI" w:eastAsia="Microsoft JhengHei UI" w:hAnsi="Microsoft JhengHei UI" w:cs="Times New Roman"/>
                          <w:color w:val="833C0B" w:themeColor="accent2" w:themeShade="80"/>
                          <w:sz w:val="24"/>
                          <w:szCs w:val="24"/>
                          <w:lang w:val="en"/>
                        </w:rPr>
                      </w:pPr>
                      <w:r>
                        <w:rPr>
                          <w:rFonts w:ascii="Microsoft JhengHei UI" w:eastAsia="Microsoft JhengHei UI" w:hAnsi="Microsoft JhengHei UI" w:cs="Times New Roman"/>
                          <w:color w:val="833C0B" w:themeColor="accent2" w:themeShade="80"/>
                          <w:lang w:val="en"/>
                        </w:rPr>
                        <w:t xml:space="preserve">   </w:t>
                      </w:r>
                      <w:r w:rsidR="00503644" w:rsidRPr="003C2D93">
                        <w:rPr>
                          <w:rFonts w:ascii="Microsoft JhengHei UI" w:eastAsia="Microsoft JhengHei UI" w:hAnsi="Microsoft JhengHei UI" w:cs="Times New Roman"/>
                          <w:color w:val="833C0B" w:themeColor="accent2" w:themeShade="80"/>
                          <w:lang w:val="en"/>
                        </w:rPr>
                        <w:t>or 2 weeks after weaning</w:t>
                      </w:r>
                    </w:p>
                    <w:p w14:paraId="33D1B796" w14:textId="77777777" w:rsidR="00503644" w:rsidRPr="00503644" w:rsidRDefault="00503644" w:rsidP="00503644">
                      <w:pPr>
                        <w:jc w:val="center"/>
                        <w:rPr>
                          <w:color w:val="833C0B" w:themeColor="accent2" w:themeShade="80"/>
                        </w:rPr>
                      </w:pPr>
                    </w:p>
                  </w:txbxContent>
                </v:textbox>
                <w10:wrap anchorx="margin"/>
              </v:shape>
            </w:pict>
          </mc:Fallback>
        </mc:AlternateContent>
      </w:r>
    </w:p>
    <w:p w14:paraId="45B50876" w14:textId="57A414C7" w:rsidR="00503644" w:rsidRDefault="00503644" w:rsidP="009D0219">
      <w:pPr>
        <w:pStyle w:val="ListParagraph"/>
        <w:spacing w:before="100" w:beforeAutospacing="1" w:after="100" w:afterAutospacing="1" w:line="240" w:lineRule="auto"/>
        <w:ind w:left="0" w:firstLine="720"/>
        <w:rPr>
          <w:rFonts w:ascii="Times New Roman" w:eastAsia="Times New Roman" w:hAnsi="Times New Roman" w:cs="Times New Roman"/>
          <w:sz w:val="24"/>
          <w:szCs w:val="24"/>
          <w:lang w:val="en"/>
        </w:rPr>
      </w:pPr>
    </w:p>
    <w:p w14:paraId="7049A954" w14:textId="73DEE748" w:rsidR="00F41ABE" w:rsidRDefault="00F41ABE" w:rsidP="009D0219">
      <w:pPr>
        <w:pStyle w:val="ListParagraph"/>
        <w:spacing w:before="100" w:beforeAutospacing="1" w:after="100" w:afterAutospacing="1" w:line="240" w:lineRule="auto"/>
        <w:ind w:left="0"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14:paraId="200F67BB" w14:textId="1121B09F" w:rsidR="002F5F3B" w:rsidRDefault="002F5F3B" w:rsidP="009D0219">
      <w:pPr>
        <w:spacing w:before="100" w:beforeAutospacing="1" w:after="100" w:afterAutospacing="1" w:line="240" w:lineRule="auto"/>
        <w:ind w:left="720"/>
        <w:rPr>
          <w:rFonts w:ascii="Times New Roman" w:eastAsia="Times New Roman" w:hAnsi="Times New Roman" w:cs="Times New Roman"/>
          <w:sz w:val="24"/>
          <w:szCs w:val="24"/>
          <w:lang w:val="en"/>
        </w:rPr>
      </w:pPr>
    </w:p>
    <w:p w14:paraId="68D6DDEF" w14:textId="0DE6AF23" w:rsidR="002F5F3B" w:rsidRDefault="002F5F3B" w:rsidP="009D0219">
      <w:pPr>
        <w:spacing w:before="100" w:beforeAutospacing="1" w:after="100" w:afterAutospacing="1" w:line="240" w:lineRule="auto"/>
        <w:ind w:left="720"/>
        <w:rPr>
          <w:rFonts w:ascii="Times New Roman" w:eastAsia="Times New Roman" w:hAnsi="Times New Roman" w:cs="Times New Roman"/>
          <w:sz w:val="24"/>
          <w:szCs w:val="24"/>
          <w:lang w:val="en"/>
        </w:rPr>
      </w:pPr>
    </w:p>
    <w:p w14:paraId="3CC39D68" w14:textId="2D875F8A" w:rsidR="002F5F3B" w:rsidRPr="003C2D93" w:rsidRDefault="002F5F3B" w:rsidP="003C2D93">
      <w:pPr>
        <w:spacing w:before="100" w:beforeAutospacing="1" w:after="100" w:afterAutospacing="1" w:line="240" w:lineRule="auto"/>
        <w:rPr>
          <w:rFonts w:ascii="Microsoft JhengHei UI" w:eastAsia="Microsoft JhengHei UI" w:hAnsi="Microsoft JhengHei UI" w:cs="Times New Roman"/>
          <w:color w:val="C45911" w:themeColor="accent2" w:themeShade="BF"/>
          <w:sz w:val="24"/>
          <w:szCs w:val="24"/>
          <w:lang w:val="en"/>
        </w:rPr>
      </w:pPr>
    </w:p>
    <w:p w14:paraId="09C4D583" w14:textId="79EE43D8" w:rsidR="00461B5C" w:rsidRPr="003C2D93" w:rsidRDefault="00461B5C" w:rsidP="003C2D93">
      <w:pPr>
        <w:spacing w:before="100" w:beforeAutospacing="1" w:after="100" w:afterAutospacing="1" w:line="240" w:lineRule="auto"/>
        <w:rPr>
          <w:rFonts w:ascii="Microsoft JhengHei UI" w:eastAsia="Microsoft JhengHei UI" w:hAnsi="Microsoft JhengHei UI" w:cs="Times New Roman"/>
          <w:color w:val="C45911" w:themeColor="accent2" w:themeShade="BF"/>
          <w:lang w:val="en"/>
        </w:rPr>
      </w:pPr>
      <w:r w:rsidRPr="003C2D93">
        <w:rPr>
          <w:rFonts w:ascii="Microsoft JhengHei UI" w:eastAsia="Microsoft JhengHei UI" w:hAnsi="Microsoft JhengHei UI" w:cs="Times New Roman"/>
          <w:color w:val="C45911" w:themeColor="accent2" w:themeShade="BF"/>
          <w:sz w:val="24"/>
          <w:szCs w:val="24"/>
          <w:lang w:val="en"/>
        </w:rPr>
        <w:t>I</w:t>
      </w:r>
      <w:r w:rsidRPr="003C2D93">
        <w:rPr>
          <w:rFonts w:ascii="Microsoft JhengHei UI" w:eastAsia="Microsoft JhengHei UI" w:hAnsi="Microsoft JhengHei UI" w:cs="Times New Roman"/>
          <w:color w:val="C45911" w:themeColor="accent2" w:themeShade="BF"/>
          <w:lang w:val="en"/>
        </w:rPr>
        <w:t xml:space="preserve">t is recommended that vaccinations during this period should not be administered during times of high stress.  For example, during or directly after any adverse weather conditions or immediately following the transport of the animals from one location to another. </w:t>
      </w:r>
    </w:p>
    <w:p w14:paraId="18FA53DE" w14:textId="044CB46D" w:rsidR="001F5514" w:rsidRPr="003C2D93" w:rsidRDefault="00F41ABE" w:rsidP="003C2D93">
      <w:pPr>
        <w:spacing w:before="100" w:beforeAutospacing="1" w:after="100" w:afterAutospacing="1" w:line="240" w:lineRule="auto"/>
        <w:rPr>
          <w:rFonts w:ascii="Microsoft JhengHei UI" w:eastAsia="Microsoft JhengHei UI" w:hAnsi="Microsoft JhengHei UI" w:cs="Times New Roman"/>
          <w:color w:val="C45911" w:themeColor="accent2" w:themeShade="BF"/>
          <w:lang w:val="en"/>
        </w:rPr>
      </w:pPr>
      <w:r w:rsidRPr="003C2D93">
        <w:rPr>
          <w:rFonts w:ascii="Microsoft JhengHei UI" w:eastAsia="Microsoft JhengHei UI" w:hAnsi="Microsoft JhengHei UI" w:cs="Times New Roman"/>
          <w:color w:val="C45911" w:themeColor="accent2" w:themeShade="BF"/>
          <w:lang w:val="en"/>
        </w:rPr>
        <w:t>Also</w:t>
      </w:r>
      <w:r w:rsidR="00461B5C" w:rsidRPr="003C2D93">
        <w:rPr>
          <w:rFonts w:ascii="Microsoft JhengHei UI" w:eastAsia="Microsoft JhengHei UI" w:hAnsi="Microsoft JhengHei UI" w:cs="Times New Roman"/>
          <w:color w:val="C45911" w:themeColor="accent2" w:themeShade="BF"/>
          <w:lang w:val="en"/>
        </w:rPr>
        <w:t>, please</w:t>
      </w:r>
      <w:r w:rsidRPr="003C2D93">
        <w:rPr>
          <w:rFonts w:ascii="Microsoft JhengHei UI" w:eastAsia="Microsoft JhengHei UI" w:hAnsi="Microsoft JhengHei UI" w:cs="Times New Roman"/>
          <w:color w:val="C45911" w:themeColor="accent2" w:themeShade="BF"/>
          <w:lang w:val="en"/>
        </w:rPr>
        <w:t xml:space="preserve"> make sure the calf has an ear tag before arrival.  </w:t>
      </w:r>
      <w:r w:rsidR="00461B5C" w:rsidRPr="003C2D93">
        <w:rPr>
          <w:rFonts w:ascii="Microsoft JhengHei UI" w:eastAsia="Microsoft JhengHei UI" w:hAnsi="Microsoft JhengHei UI" w:cs="Times New Roman"/>
          <w:color w:val="C45911" w:themeColor="accent2" w:themeShade="BF"/>
          <w:lang w:val="en"/>
        </w:rPr>
        <w:t>Electroni</w:t>
      </w:r>
      <w:r w:rsidR="00473485" w:rsidRPr="003C2D93">
        <w:rPr>
          <w:rFonts w:ascii="Microsoft JhengHei UI" w:eastAsia="Microsoft JhengHei UI" w:hAnsi="Microsoft JhengHei UI" w:cs="Times New Roman"/>
          <w:color w:val="C45911" w:themeColor="accent2" w:themeShade="BF"/>
          <w:lang w:val="en"/>
        </w:rPr>
        <w:t>c</w:t>
      </w:r>
      <w:r w:rsidR="00461B5C" w:rsidRPr="003C2D93">
        <w:rPr>
          <w:rFonts w:ascii="Microsoft JhengHei UI" w:eastAsia="Microsoft JhengHei UI" w:hAnsi="Microsoft JhengHei UI" w:cs="Times New Roman"/>
          <w:color w:val="C45911" w:themeColor="accent2" w:themeShade="BF"/>
          <w:lang w:val="en"/>
        </w:rPr>
        <w:t xml:space="preserve"> </w:t>
      </w:r>
      <w:r w:rsidRPr="003C2D93">
        <w:rPr>
          <w:rFonts w:ascii="Microsoft JhengHei UI" w:eastAsia="Microsoft JhengHei UI" w:hAnsi="Microsoft JhengHei UI" w:cs="Times New Roman"/>
          <w:color w:val="C45911" w:themeColor="accent2" w:themeShade="BF"/>
          <w:lang w:val="en"/>
        </w:rPr>
        <w:t xml:space="preserve">ID </w:t>
      </w:r>
      <w:r w:rsidR="00461B5C" w:rsidRPr="003C2D93">
        <w:rPr>
          <w:rFonts w:ascii="Microsoft JhengHei UI" w:eastAsia="Microsoft JhengHei UI" w:hAnsi="Microsoft JhengHei UI" w:cs="Times New Roman"/>
          <w:color w:val="C45911" w:themeColor="accent2" w:themeShade="BF"/>
          <w:lang w:val="en"/>
        </w:rPr>
        <w:t>(</w:t>
      </w:r>
      <w:r w:rsidR="00473485" w:rsidRPr="003C2D93">
        <w:rPr>
          <w:rFonts w:ascii="Microsoft JhengHei UI" w:eastAsia="Microsoft JhengHei UI" w:hAnsi="Microsoft JhengHei UI" w:cs="Times New Roman"/>
          <w:color w:val="C45911" w:themeColor="accent2" w:themeShade="BF"/>
          <w:lang w:val="en"/>
        </w:rPr>
        <w:t>E</w:t>
      </w:r>
      <w:r w:rsidR="00461B5C" w:rsidRPr="003C2D93">
        <w:rPr>
          <w:rFonts w:ascii="Microsoft JhengHei UI" w:eastAsia="Microsoft JhengHei UI" w:hAnsi="Microsoft JhengHei UI" w:cs="Times New Roman"/>
          <w:color w:val="C45911" w:themeColor="accent2" w:themeShade="BF"/>
          <w:lang w:val="en"/>
        </w:rPr>
        <w:t xml:space="preserve">ID) </w:t>
      </w:r>
      <w:r w:rsidRPr="003C2D93">
        <w:rPr>
          <w:rFonts w:ascii="Microsoft JhengHei UI" w:eastAsia="Microsoft JhengHei UI" w:hAnsi="Microsoft JhengHei UI" w:cs="Times New Roman"/>
          <w:color w:val="C45911" w:themeColor="accent2" w:themeShade="BF"/>
          <w:lang w:val="en"/>
        </w:rPr>
        <w:t xml:space="preserve">tags and </w:t>
      </w:r>
      <w:r w:rsidR="00461B5C" w:rsidRPr="003C2D93">
        <w:rPr>
          <w:rFonts w:ascii="Microsoft JhengHei UI" w:eastAsia="Microsoft JhengHei UI" w:hAnsi="Microsoft JhengHei UI" w:cs="Times New Roman"/>
          <w:color w:val="C45911" w:themeColor="accent2" w:themeShade="BF"/>
          <w:lang w:val="en"/>
        </w:rPr>
        <w:t>numbered</w:t>
      </w:r>
      <w:r w:rsidRPr="003C2D93">
        <w:rPr>
          <w:rFonts w:ascii="Microsoft JhengHei UI" w:eastAsia="Microsoft JhengHei UI" w:hAnsi="Microsoft JhengHei UI" w:cs="Times New Roman"/>
          <w:color w:val="C45911" w:themeColor="accent2" w:themeShade="BF"/>
          <w:lang w:val="en"/>
        </w:rPr>
        <w:t xml:space="preserve"> tags will be given to calves </w:t>
      </w:r>
      <w:r w:rsidR="00473485" w:rsidRPr="003C2D93">
        <w:rPr>
          <w:rFonts w:ascii="Microsoft JhengHei UI" w:eastAsia="Microsoft JhengHei UI" w:hAnsi="Microsoft JhengHei UI" w:cs="Times New Roman"/>
          <w:color w:val="C45911" w:themeColor="accent2" w:themeShade="BF"/>
          <w:lang w:val="en"/>
        </w:rPr>
        <w:t>upon arrival at the feedlot</w:t>
      </w:r>
      <w:r w:rsidRPr="003C2D93">
        <w:rPr>
          <w:rFonts w:ascii="Microsoft JhengHei UI" w:eastAsia="Microsoft JhengHei UI" w:hAnsi="Microsoft JhengHei UI" w:cs="Times New Roman"/>
          <w:color w:val="C45911" w:themeColor="accent2" w:themeShade="BF"/>
          <w:lang w:val="en"/>
        </w:rPr>
        <w:t xml:space="preserve"> but an original tag</w:t>
      </w:r>
      <w:r w:rsidR="00473485" w:rsidRPr="003C2D93">
        <w:rPr>
          <w:rFonts w:ascii="Microsoft JhengHei UI" w:eastAsia="Microsoft JhengHei UI" w:hAnsi="Microsoft JhengHei UI" w:cs="Times New Roman"/>
          <w:color w:val="C45911" w:themeColor="accent2" w:themeShade="BF"/>
          <w:lang w:val="en"/>
        </w:rPr>
        <w:t xml:space="preserve"> may be </w:t>
      </w:r>
      <w:r w:rsidRPr="003C2D93">
        <w:rPr>
          <w:rFonts w:ascii="Microsoft JhengHei UI" w:eastAsia="Microsoft JhengHei UI" w:hAnsi="Microsoft JhengHei UI" w:cs="Times New Roman"/>
          <w:color w:val="C45911" w:themeColor="accent2" w:themeShade="BF"/>
          <w:lang w:val="en"/>
        </w:rPr>
        <w:t>needed</w:t>
      </w:r>
      <w:r w:rsidR="00473485" w:rsidRPr="003C2D93">
        <w:rPr>
          <w:rFonts w:ascii="Microsoft JhengHei UI" w:eastAsia="Microsoft JhengHei UI" w:hAnsi="Microsoft JhengHei UI" w:cs="Times New Roman"/>
          <w:color w:val="C45911" w:themeColor="accent2" w:themeShade="BF"/>
          <w:lang w:val="en"/>
        </w:rPr>
        <w:t xml:space="preserve"> for you</w:t>
      </w:r>
      <w:r w:rsidRPr="003C2D93">
        <w:rPr>
          <w:rFonts w:ascii="Microsoft JhengHei UI" w:eastAsia="Microsoft JhengHei UI" w:hAnsi="Microsoft JhengHei UI" w:cs="Times New Roman"/>
          <w:color w:val="C45911" w:themeColor="accent2" w:themeShade="BF"/>
          <w:lang w:val="en"/>
        </w:rPr>
        <w:t xml:space="preserve"> to cross-reference. </w:t>
      </w:r>
      <w:r w:rsidR="00473485" w:rsidRPr="003C2D93">
        <w:rPr>
          <w:rFonts w:ascii="Microsoft JhengHei UI" w:eastAsia="Microsoft JhengHei UI" w:hAnsi="Microsoft JhengHei UI" w:cs="Times New Roman"/>
          <w:color w:val="C45911" w:themeColor="accent2" w:themeShade="BF"/>
          <w:lang w:val="en"/>
        </w:rPr>
        <w:t>EID tags</w:t>
      </w:r>
      <w:r w:rsidRPr="003C2D93">
        <w:rPr>
          <w:rFonts w:ascii="Microsoft JhengHei UI" w:eastAsia="Microsoft JhengHei UI" w:hAnsi="Microsoft JhengHei UI" w:cs="Times New Roman"/>
          <w:color w:val="C45911" w:themeColor="accent2" w:themeShade="BF"/>
          <w:lang w:val="en"/>
        </w:rPr>
        <w:t xml:space="preserve"> will allow for the collection of individual carcass data at harvest.</w:t>
      </w:r>
    </w:p>
    <w:sectPr w:rsidR="001F5514" w:rsidRPr="003C2D93" w:rsidSect="003C2D9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92C9F"/>
    <w:multiLevelType w:val="hybridMultilevel"/>
    <w:tmpl w:val="6DEEA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14"/>
    <w:rsid w:val="000B43CB"/>
    <w:rsid w:val="000E270B"/>
    <w:rsid w:val="000F027A"/>
    <w:rsid w:val="00151A9B"/>
    <w:rsid w:val="001F5514"/>
    <w:rsid w:val="002F5F3B"/>
    <w:rsid w:val="003066A0"/>
    <w:rsid w:val="00396572"/>
    <w:rsid w:val="003B3ABA"/>
    <w:rsid w:val="003C2D93"/>
    <w:rsid w:val="00461B5C"/>
    <w:rsid w:val="00473485"/>
    <w:rsid w:val="004A2B7C"/>
    <w:rsid w:val="004B5F49"/>
    <w:rsid w:val="00501A08"/>
    <w:rsid w:val="00503644"/>
    <w:rsid w:val="00503956"/>
    <w:rsid w:val="0062125C"/>
    <w:rsid w:val="00682DDD"/>
    <w:rsid w:val="008E436B"/>
    <w:rsid w:val="009B1834"/>
    <w:rsid w:val="009B504D"/>
    <w:rsid w:val="009D0219"/>
    <w:rsid w:val="00A0730F"/>
    <w:rsid w:val="00A57519"/>
    <w:rsid w:val="00A65236"/>
    <w:rsid w:val="00A851B8"/>
    <w:rsid w:val="00AD393D"/>
    <w:rsid w:val="00B04C64"/>
    <w:rsid w:val="00C24BC3"/>
    <w:rsid w:val="00C36AE1"/>
    <w:rsid w:val="00C71A68"/>
    <w:rsid w:val="00D420C9"/>
    <w:rsid w:val="00D954C2"/>
    <w:rsid w:val="00E65039"/>
    <w:rsid w:val="00EB0AB2"/>
    <w:rsid w:val="00EC7100"/>
    <w:rsid w:val="00F1156B"/>
    <w:rsid w:val="00F41ABE"/>
    <w:rsid w:val="00F432BE"/>
    <w:rsid w:val="00FB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58B6"/>
  <w15:chartTrackingRefBased/>
  <w15:docId w15:val="{03ABF598-B45C-45A6-B034-8A0DBDCC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514"/>
  </w:style>
  <w:style w:type="paragraph" w:styleId="Heading1">
    <w:name w:val="heading 1"/>
    <w:basedOn w:val="Normal"/>
    <w:next w:val="Normal"/>
    <w:link w:val="Heading1Char"/>
    <w:uiPriority w:val="9"/>
    <w:qFormat/>
    <w:rsid w:val="00503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6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36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364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364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0364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14"/>
    <w:pPr>
      <w:ind w:left="720"/>
      <w:contextualSpacing/>
    </w:pPr>
  </w:style>
  <w:style w:type="paragraph" w:styleId="BalloonText">
    <w:name w:val="Balloon Text"/>
    <w:basedOn w:val="Normal"/>
    <w:link w:val="BalloonTextChar"/>
    <w:uiPriority w:val="99"/>
    <w:semiHidden/>
    <w:unhideWhenUsed/>
    <w:rsid w:val="000F0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7A"/>
    <w:rPr>
      <w:rFonts w:ascii="Segoe UI" w:hAnsi="Segoe UI" w:cs="Segoe UI"/>
      <w:sz w:val="18"/>
      <w:szCs w:val="18"/>
    </w:rPr>
  </w:style>
  <w:style w:type="paragraph" w:styleId="NoSpacing">
    <w:name w:val="No Spacing"/>
    <w:uiPriority w:val="1"/>
    <w:qFormat/>
    <w:rsid w:val="00503644"/>
    <w:pPr>
      <w:spacing w:after="0" w:line="240" w:lineRule="auto"/>
    </w:pPr>
  </w:style>
  <w:style w:type="character" w:customStyle="1" w:styleId="Heading1Char">
    <w:name w:val="Heading 1 Char"/>
    <w:basedOn w:val="DefaultParagraphFont"/>
    <w:link w:val="Heading1"/>
    <w:uiPriority w:val="9"/>
    <w:rsid w:val="005036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364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364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364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364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364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dc:creator>
  <cp:keywords/>
  <dc:description/>
  <cp:lastModifiedBy>Faye</cp:lastModifiedBy>
  <cp:revision>3</cp:revision>
  <cp:lastPrinted>2018-09-19T17:41:00Z</cp:lastPrinted>
  <dcterms:created xsi:type="dcterms:W3CDTF">2019-02-22T22:48:00Z</dcterms:created>
  <dcterms:modified xsi:type="dcterms:W3CDTF">2019-02-25T18:03:00Z</dcterms:modified>
</cp:coreProperties>
</file>